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FF90" w14:textId="77777777" w:rsidR="000E31E4" w:rsidRPr="00723055" w:rsidRDefault="000E31E4">
      <w:pPr>
        <w:ind w:right="918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81AD2" w14:textId="77777777" w:rsidR="000E31E4" w:rsidRPr="00723055" w:rsidRDefault="009B01BB">
      <w:pPr>
        <w:ind w:right="918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3055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FX-20</w:t>
      </w:r>
      <w:r w:rsidR="000E31E4">
        <w:rPr>
          <w:b/>
          <w:bCs/>
          <w:iCs/>
        </w:rPr>
        <w:t xml:space="preserve"> </w:t>
      </w:r>
      <w:r w:rsidR="000E31E4" w:rsidRPr="0072305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Moisture Meter</w:t>
      </w:r>
    </w:p>
    <w:p w14:paraId="55D9A628" w14:textId="77777777" w:rsidR="000E31E4" w:rsidRDefault="000E31E4">
      <w:pPr>
        <w:pStyle w:val="Header"/>
        <w:tabs>
          <w:tab w:val="clear" w:pos="4320"/>
          <w:tab w:val="clear" w:pos="8640"/>
        </w:tabs>
        <w:ind w:left="540" w:right="918"/>
      </w:pPr>
    </w:p>
    <w:p w14:paraId="19C82B65" w14:textId="77777777" w:rsidR="000E31E4" w:rsidRDefault="000E31E4">
      <w:pPr>
        <w:rPr>
          <w:sz w:val="23"/>
        </w:rPr>
      </w:pPr>
    </w:p>
    <w:p w14:paraId="2F357385" w14:textId="77777777" w:rsidR="000E31E4" w:rsidRDefault="000E31E4">
      <w:pPr>
        <w:pStyle w:val="Heading5"/>
        <w:ind w:left="0"/>
        <w:jc w:val="both"/>
      </w:pPr>
      <w:r>
        <w:t>Features</w:t>
      </w:r>
    </w:p>
    <w:p w14:paraId="309D8724" w14:textId="77777777" w:rsidR="0055045C" w:rsidRPr="009B01BB" w:rsidRDefault="0055045C" w:rsidP="0055045C">
      <w:pPr>
        <w:rPr>
          <w:sz w:val="23"/>
          <w:szCs w:val="23"/>
        </w:rPr>
      </w:pPr>
    </w:p>
    <w:p w14:paraId="2656310B" w14:textId="77777777" w:rsidR="009B01BB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Large, custom display with auto backlight – easy to read under all conditions</w:t>
      </w:r>
    </w:p>
    <w:p w14:paraId="53A438FA" w14:textId="77777777" w:rsidR="009B01BB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Modern case design with large, tactile buttons and E-Z grip handle</w:t>
      </w:r>
    </w:p>
    <w:p w14:paraId="5E2AC1AF" w14:textId="77777777" w:rsid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On-screen statistics for up to 100 readings saved to the meter</w:t>
      </w:r>
      <w:r>
        <w:rPr>
          <w:sz w:val="23"/>
          <w:szCs w:val="23"/>
        </w:rPr>
        <w:t xml:space="preserve"> </w:t>
      </w:r>
    </w:p>
    <w:p w14:paraId="295541E0" w14:textId="77777777" w:rsidR="009B01BB" w:rsidRPr="009B01BB" w:rsidRDefault="009B01BB" w:rsidP="009B01BB">
      <w:pPr>
        <w:numPr>
          <w:ilvl w:val="1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High, Low, Average, Standard Deviation</w:t>
      </w:r>
    </w:p>
    <w:p w14:paraId="46CCE60C" w14:textId="77777777" w:rsidR="009B01BB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Moisture Range:</w:t>
      </w:r>
    </w:p>
    <w:p w14:paraId="3DA232A0" w14:textId="77777777" w:rsidR="009B01BB" w:rsidRPr="009B01BB" w:rsidRDefault="009B01BB" w:rsidP="009B01BB">
      <w:pPr>
        <w:numPr>
          <w:ilvl w:val="1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Hay 6%-40%</w:t>
      </w:r>
    </w:p>
    <w:p w14:paraId="127CFCEB" w14:textId="77777777" w:rsidR="009B01BB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Alarm set point - alerts to user-selected MC level</w:t>
      </w:r>
    </w:p>
    <w:p w14:paraId="5FFF8036" w14:textId="77777777" w:rsidR="009B01BB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Internal calibration check</w:t>
      </w:r>
    </w:p>
    <w:p w14:paraId="67E68456" w14:textId="77777777" w:rsidR="009B01BB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“Low Batt” warning with audio</w:t>
      </w:r>
    </w:p>
    <w:p w14:paraId="116FC697" w14:textId="77777777" w:rsidR="009B01BB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Auto off timer. Set to 1m, 4m or 10m</w:t>
      </w:r>
    </w:p>
    <w:p w14:paraId="08223F30" w14:textId="77777777" w:rsidR="0055045C" w:rsidRPr="009B01BB" w:rsidRDefault="009B01BB" w:rsidP="009B01BB">
      <w:pPr>
        <w:numPr>
          <w:ilvl w:val="0"/>
          <w:numId w:val="20"/>
        </w:numPr>
        <w:rPr>
          <w:sz w:val="23"/>
          <w:szCs w:val="23"/>
        </w:rPr>
      </w:pPr>
      <w:r w:rsidRPr="009B01BB">
        <w:rPr>
          <w:sz w:val="23"/>
          <w:szCs w:val="23"/>
        </w:rPr>
        <w:t>Compatible with existing Delmhorst prods and electrodes</w:t>
      </w:r>
    </w:p>
    <w:p w14:paraId="24DECDFC" w14:textId="77777777" w:rsidR="009B01BB" w:rsidRDefault="009B01BB" w:rsidP="009B01BB">
      <w:pPr>
        <w:rPr>
          <w:sz w:val="23"/>
        </w:rPr>
      </w:pPr>
    </w:p>
    <w:p w14:paraId="12910335" w14:textId="77777777" w:rsidR="000521B9" w:rsidRDefault="000521B9" w:rsidP="000521B9">
      <w:pPr>
        <w:pStyle w:val="Heading5"/>
        <w:ind w:left="0"/>
        <w:jc w:val="both"/>
      </w:pPr>
      <w:r>
        <w:t>Meter Specifications</w:t>
      </w:r>
    </w:p>
    <w:p w14:paraId="6034C6BE" w14:textId="77777777" w:rsidR="000521B9" w:rsidRDefault="000521B9" w:rsidP="000521B9">
      <w:pPr>
        <w:rPr>
          <w:sz w:val="23"/>
        </w:rPr>
      </w:pPr>
    </w:p>
    <w:p w14:paraId="63B95398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Power: 2x AA Alkaline batteries</w:t>
      </w:r>
    </w:p>
    <w:p w14:paraId="57C8CFA0" w14:textId="77777777" w:rsidR="009B01BB" w:rsidRPr="009B01BB" w:rsidRDefault="00F85835" w:rsidP="009B01BB">
      <w:pPr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Temperature Correction Range</w:t>
      </w:r>
      <w:r w:rsidR="009B01BB" w:rsidRPr="009B01BB">
        <w:rPr>
          <w:sz w:val="23"/>
          <w:szCs w:val="23"/>
        </w:rPr>
        <w:t>: 0°-255°F (-18°-124°C)</w:t>
      </w:r>
    </w:p>
    <w:p w14:paraId="4DD20C0F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QR code on meter for easy access to support materials and meter registration</w:t>
      </w:r>
    </w:p>
    <w:p w14:paraId="0E257A9D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Size: meter only - 8.03in x 2.85in x 1.60in (20.40cm x 7.24cm x 4.06cm)</w:t>
      </w:r>
    </w:p>
    <w:p w14:paraId="4EDD805F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Weight: meter only - 7.7oz (218gm)</w:t>
      </w:r>
    </w:p>
    <w:p w14:paraId="2292A437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Optional hard plastic carrying case</w:t>
      </w:r>
    </w:p>
    <w:p w14:paraId="6EB29470" w14:textId="77777777" w:rsidR="0055045C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2-year limited warranty on manufacture's defects. Bonus warranty with on-line registration</w:t>
      </w:r>
    </w:p>
    <w:p w14:paraId="53F5914F" w14:textId="77777777" w:rsidR="009B01BB" w:rsidRDefault="009B01BB" w:rsidP="009B01BB">
      <w:pPr>
        <w:rPr>
          <w:sz w:val="23"/>
        </w:rPr>
      </w:pPr>
    </w:p>
    <w:p w14:paraId="0ED47106" w14:textId="77777777" w:rsidR="000521B9" w:rsidRDefault="000521B9" w:rsidP="000521B9">
      <w:pPr>
        <w:rPr>
          <w:sz w:val="22"/>
        </w:rPr>
      </w:pPr>
    </w:p>
    <w:p w14:paraId="0700A72F" w14:textId="77777777" w:rsidR="000E31E4" w:rsidRDefault="005672F8" w:rsidP="005672F8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  <w:r w:rsidRPr="005672F8">
        <w:rPr>
          <w:rFonts w:ascii="Arial" w:hAnsi="Arial" w:cs="Arial"/>
          <w:sz w:val="23"/>
          <w:szCs w:val="23"/>
        </w:rPr>
        <w:t xml:space="preserve">The </w:t>
      </w:r>
      <w:r w:rsidRPr="005672F8">
        <w:rPr>
          <w:rFonts w:ascii="Arial" w:hAnsi="Arial" w:cs="Arial"/>
          <w:b/>
          <w:bCs/>
          <w:sz w:val="23"/>
          <w:szCs w:val="23"/>
        </w:rPr>
        <w:t>FX-20</w:t>
      </w:r>
      <w:r w:rsidRPr="005672F8">
        <w:rPr>
          <w:rFonts w:ascii="Arial" w:hAnsi="Arial" w:cs="Arial"/>
          <w:sz w:val="23"/>
          <w:szCs w:val="23"/>
        </w:rPr>
        <w:t xml:space="preserve">, purchased individually, includes the FX-20 meter only.  </w:t>
      </w:r>
      <w:r w:rsidRPr="005672F8">
        <w:rPr>
          <w:rFonts w:ascii="Arial" w:hAnsi="Arial" w:cs="Arial"/>
          <w:b/>
          <w:bCs/>
          <w:sz w:val="23"/>
          <w:szCs w:val="23"/>
        </w:rPr>
        <w:t>Order as FX-20</w:t>
      </w:r>
    </w:p>
    <w:p w14:paraId="3F1A6BCC" w14:textId="77777777" w:rsidR="005672F8" w:rsidRPr="005672F8" w:rsidRDefault="005672F8" w:rsidP="005672F8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</w:p>
    <w:p w14:paraId="73A65403" w14:textId="77777777" w:rsidR="005672F8" w:rsidRPr="005672F8" w:rsidRDefault="005672F8" w:rsidP="005672F8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5672F8">
        <w:rPr>
          <w:rFonts w:ascii="Arial" w:hAnsi="Arial" w:cs="Arial"/>
          <w:sz w:val="23"/>
          <w:szCs w:val="23"/>
        </w:rPr>
        <w:t xml:space="preserve">The </w:t>
      </w:r>
      <w:r w:rsidRPr="005672F8">
        <w:rPr>
          <w:rFonts w:ascii="Arial" w:hAnsi="Arial" w:cs="Arial"/>
          <w:b/>
          <w:bCs/>
          <w:sz w:val="23"/>
          <w:szCs w:val="23"/>
        </w:rPr>
        <w:t xml:space="preserve">Value Package </w:t>
      </w:r>
      <w:r w:rsidRPr="005672F8">
        <w:rPr>
          <w:rFonts w:ascii="Arial" w:hAnsi="Arial" w:cs="Arial"/>
          <w:sz w:val="23"/>
          <w:szCs w:val="23"/>
        </w:rPr>
        <w:t xml:space="preserve">includes the FX-20 meter and 1235 10’ prod.  </w:t>
      </w:r>
      <w:r w:rsidRPr="005672F8">
        <w:rPr>
          <w:rFonts w:ascii="Arial" w:hAnsi="Arial" w:cs="Arial"/>
          <w:b/>
          <w:bCs/>
          <w:sz w:val="23"/>
          <w:szCs w:val="23"/>
        </w:rPr>
        <w:t>Order as FX-20/1235</w:t>
      </w:r>
    </w:p>
    <w:p w14:paraId="4EF1EE4D" w14:textId="77777777" w:rsidR="005672F8" w:rsidRPr="005672F8" w:rsidRDefault="005672F8" w:rsidP="005672F8">
      <w:pPr>
        <w:pStyle w:val="ListParagraph"/>
        <w:rPr>
          <w:rFonts w:ascii="Arial" w:hAnsi="Arial" w:cs="Arial"/>
          <w:sz w:val="23"/>
          <w:szCs w:val="23"/>
        </w:rPr>
      </w:pPr>
    </w:p>
    <w:p w14:paraId="324FD983" w14:textId="77777777" w:rsidR="005672F8" w:rsidRPr="005672F8" w:rsidRDefault="005672F8" w:rsidP="005672F8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5672F8">
        <w:rPr>
          <w:rFonts w:ascii="Arial" w:hAnsi="Arial" w:cs="Arial"/>
          <w:sz w:val="23"/>
          <w:szCs w:val="23"/>
        </w:rPr>
        <w:t xml:space="preserve">The </w:t>
      </w:r>
      <w:r w:rsidRPr="005672F8">
        <w:rPr>
          <w:rFonts w:ascii="Arial" w:hAnsi="Arial" w:cs="Arial"/>
          <w:b/>
          <w:bCs/>
          <w:sz w:val="23"/>
          <w:szCs w:val="23"/>
        </w:rPr>
        <w:t>Value 18” Package</w:t>
      </w:r>
      <w:r w:rsidRPr="005672F8">
        <w:rPr>
          <w:rFonts w:ascii="Arial" w:hAnsi="Arial" w:cs="Arial"/>
          <w:sz w:val="23"/>
          <w:szCs w:val="23"/>
        </w:rPr>
        <w:t xml:space="preserve"> includes the FX-20 meter, and 1235/18 18” prod. </w:t>
      </w:r>
      <w:r w:rsidRPr="005672F8">
        <w:rPr>
          <w:rFonts w:ascii="Arial" w:hAnsi="Arial" w:cs="Arial"/>
          <w:b/>
          <w:bCs/>
          <w:sz w:val="23"/>
          <w:szCs w:val="23"/>
        </w:rPr>
        <w:t xml:space="preserve"> Order as FX-20/1235/18</w:t>
      </w:r>
    </w:p>
    <w:p w14:paraId="3C5852C1" w14:textId="77777777" w:rsidR="005672F8" w:rsidRPr="005672F8" w:rsidRDefault="005672F8" w:rsidP="005672F8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236B79A0" w14:textId="77777777" w:rsidR="005672F8" w:rsidRPr="005672F8" w:rsidRDefault="005672F8" w:rsidP="005672F8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5672F8">
        <w:rPr>
          <w:rFonts w:ascii="Arial" w:hAnsi="Arial" w:cs="Arial"/>
          <w:sz w:val="23"/>
          <w:szCs w:val="23"/>
        </w:rPr>
        <w:t xml:space="preserve">The </w:t>
      </w:r>
      <w:r w:rsidRPr="005672F8">
        <w:rPr>
          <w:rFonts w:ascii="Arial" w:hAnsi="Arial" w:cs="Arial"/>
          <w:b/>
          <w:bCs/>
          <w:sz w:val="23"/>
          <w:szCs w:val="23"/>
        </w:rPr>
        <w:t>Deluxe Package</w:t>
      </w:r>
      <w:r w:rsidRPr="005672F8">
        <w:rPr>
          <w:rFonts w:ascii="Arial" w:hAnsi="Arial" w:cs="Arial"/>
          <w:sz w:val="23"/>
          <w:szCs w:val="23"/>
        </w:rPr>
        <w:t xml:space="preserve"> includes the FX-20 meter, 324CAS-0112 carrying case, H-4 handle, 830-2 10” prod, and 831 windrow probe.  </w:t>
      </w:r>
      <w:r w:rsidRPr="005672F8">
        <w:rPr>
          <w:rFonts w:ascii="Arial" w:hAnsi="Arial" w:cs="Arial"/>
          <w:b/>
          <w:bCs/>
          <w:sz w:val="23"/>
          <w:szCs w:val="23"/>
        </w:rPr>
        <w:t>Order as FX-20/P01</w:t>
      </w:r>
    </w:p>
    <w:p w14:paraId="6D25BBD9" w14:textId="77777777" w:rsidR="005672F8" w:rsidRPr="005672F8" w:rsidRDefault="005672F8" w:rsidP="005672F8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5BA47408" w14:textId="77777777" w:rsidR="000671F7" w:rsidRDefault="005672F8" w:rsidP="005672F8">
      <w:pPr>
        <w:pStyle w:val="ListParagraph"/>
        <w:ind w:left="0"/>
      </w:pPr>
      <w:r w:rsidRPr="005672F8">
        <w:rPr>
          <w:rFonts w:ascii="Arial" w:hAnsi="Arial" w:cs="Arial"/>
          <w:sz w:val="23"/>
          <w:szCs w:val="23"/>
        </w:rPr>
        <w:lastRenderedPageBreak/>
        <w:t xml:space="preserve">The </w:t>
      </w:r>
      <w:r w:rsidRPr="005672F8">
        <w:rPr>
          <w:rFonts w:ascii="Arial" w:hAnsi="Arial" w:cs="Arial"/>
          <w:b/>
          <w:bCs/>
          <w:sz w:val="23"/>
          <w:szCs w:val="23"/>
        </w:rPr>
        <w:t>Deluxe 18” Package</w:t>
      </w:r>
      <w:r w:rsidRPr="005672F8">
        <w:rPr>
          <w:rFonts w:ascii="Arial" w:hAnsi="Arial" w:cs="Arial"/>
          <w:sz w:val="23"/>
          <w:szCs w:val="23"/>
        </w:rPr>
        <w:t xml:space="preserve"> includes the FX-20 meter, 324CAS-0112 carrying case, H-4 handle, 830-3 18” prod, and 831 windrow probe.  </w:t>
      </w:r>
      <w:r w:rsidRPr="005672F8">
        <w:rPr>
          <w:rFonts w:ascii="Arial" w:hAnsi="Arial" w:cs="Arial"/>
          <w:b/>
          <w:bCs/>
          <w:sz w:val="23"/>
          <w:szCs w:val="23"/>
        </w:rPr>
        <w:t>Order as FX-20/P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="00F85835">
        <w:rPr>
          <w:rFonts w:ascii="Arial" w:hAnsi="Arial" w:cs="Arial"/>
          <w:b/>
          <w:bCs/>
          <w:sz w:val="23"/>
          <w:szCs w:val="23"/>
        </w:rPr>
        <w:t>2</w:t>
      </w:r>
    </w:p>
    <w:sectPr w:rsidR="000671F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59EB" w14:textId="77777777" w:rsidR="0021758A" w:rsidRDefault="0021758A">
      <w:r>
        <w:separator/>
      </w:r>
    </w:p>
  </w:endnote>
  <w:endnote w:type="continuationSeparator" w:id="0">
    <w:p w14:paraId="1230DA61" w14:textId="77777777" w:rsidR="0021758A" w:rsidRDefault="002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87CD" w14:textId="77777777" w:rsidR="0055045C" w:rsidRDefault="0055045C">
    <w:pPr>
      <w:pStyle w:val="Footer"/>
      <w:jc w:val="center"/>
    </w:pPr>
  </w:p>
  <w:p w14:paraId="4862B2E4" w14:textId="77777777" w:rsidR="000E31E4" w:rsidRDefault="000E31E4">
    <w:pPr>
      <w:pStyle w:val="Footer"/>
      <w:jc w:val="center"/>
    </w:pPr>
    <w:r>
      <w:t>51 INDIAN LANE EAST, TOWACO, NEW JERSEY 07082</w:t>
    </w:r>
  </w:p>
  <w:p w14:paraId="0D75B291" w14:textId="77777777" w:rsidR="000E31E4" w:rsidRDefault="000E31E4">
    <w:pPr>
      <w:pStyle w:val="Footer"/>
      <w:jc w:val="center"/>
    </w:pPr>
    <w:r>
      <w:t xml:space="preserve">PHONE: </w:t>
    </w:r>
    <w:r w:rsidR="00AB1B5B">
      <w:t>877-DELMHORST</w:t>
    </w:r>
    <w:r>
      <w:t>.FAX 973-334-2657</w:t>
    </w:r>
  </w:p>
  <w:p w14:paraId="77502111" w14:textId="77777777" w:rsidR="000E31E4" w:rsidRDefault="000E31E4">
    <w:pPr>
      <w:pStyle w:val="Footer"/>
      <w:jc w:val="center"/>
    </w:pPr>
    <w:r>
      <w:t>www.delmhorst.com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2CCF" w14:textId="77777777" w:rsidR="0021758A" w:rsidRDefault="0021758A">
      <w:r>
        <w:separator/>
      </w:r>
    </w:p>
  </w:footnote>
  <w:footnote w:type="continuationSeparator" w:id="0">
    <w:p w14:paraId="7D32F952" w14:textId="77777777" w:rsidR="0021758A" w:rsidRDefault="0021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3FA29" w14:textId="77777777" w:rsidR="00A768BB" w:rsidRPr="00723055" w:rsidRDefault="00A768BB" w:rsidP="00A768BB">
    <w:pPr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23055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Model </w:t>
    </w:r>
    <w:r w:rsidR="009B01BB" w:rsidRPr="00723055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</w:t>
    </w:r>
    <w:r w:rsidR="000521B9" w:rsidRPr="00723055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X-</w:t>
    </w:r>
    <w:r w:rsidR="009B01BB" w:rsidRPr="00723055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55045C" w:rsidRPr="00723055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</w:p>
  <w:p w14:paraId="6220B9A7" w14:textId="77777777" w:rsidR="00A768BB" w:rsidRPr="00723055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23055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Proposed product copy for distributor websites / catalogs</w:t>
    </w:r>
  </w:p>
  <w:p w14:paraId="1C7F35CE" w14:textId="77777777" w:rsidR="00A768BB" w:rsidRPr="00723055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23055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Rev. </w:t>
    </w:r>
    <w:r w:rsidR="000671F7" w:rsidRPr="00723055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F85835" w:rsidRPr="00723055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0521B9" w:rsidRPr="00723055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0671F7" w:rsidRPr="00723055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0521B9" w:rsidRPr="00723055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24</w:t>
    </w:r>
  </w:p>
  <w:p w14:paraId="573FE19F" w14:textId="77777777" w:rsidR="00AB1B5B" w:rsidRDefault="00AB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6536E"/>
    <w:multiLevelType w:val="hybridMultilevel"/>
    <w:tmpl w:val="B5B6B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E60"/>
    <w:multiLevelType w:val="hybridMultilevel"/>
    <w:tmpl w:val="424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4A2"/>
    <w:multiLevelType w:val="hybridMultilevel"/>
    <w:tmpl w:val="94ECB48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3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A33E25"/>
    <w:multiLevelType w:val="hybridMultilevel"/>
    <w:tmpl w:val="C5E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7FC"/>
    <w:multiLevelType w:val="hybridMultilevel"/>
    <w:tmpl w:val="596C1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070A0"/>
    <w:multiLevelType w:val="hybridMultilevel"/>
    <w:tmpl w:val="17D493FA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6629"/>
    <w:multiLevelType w:val="hybridMultilevel"/>
    <w:tmpl w:val="E1925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62EA"/>
    <w:multiLevelType w:val="hybridMultilevel"/>
    <w:tmpl w:val="F05C8BA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A458D"/>
    <w:multiLevelType w:val="hybridMultilevel"/>
    <w:tmpl w:val="70DE97EE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61D8"/>
    <w:multiLevelType w:val="hybridMultilevel"/>
    <w:tmpl w:val="E14CC5E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72B3"/>
    <w:multiLevelType w:val="hybridMultilevel"/>
    <w:tmpl w:val="2BDE4B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EA716F"/>
    <w:multiLevelType w:val="hybridMultilevel"/>
    <w:tmpl w:val="217C1C4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59F"/>
    <w:multiLevelType w:val="hybridMultilevel"/>
    <w:tmpl w:val="B5E46412"/>
    <w:lvl w:ilvl="0" w:tplc="5E1EFA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B72B2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D7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C428B7"/>
    <w:multiLevelType w:val="hybridMultilevel"/>
    <w:tmpl w:val="771CD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97CAE"/>
    <w:multiLevelType w:val="hybridMultilevel"/>
    <w:tmpl w:val="E43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F048E"/>
    <w:multiLevelType w:val="hybridMultilevel"/>
    <w:tmpl w:val="0B4E0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37F0"/>
    <w:multiLevelType w:val="hybridMultilevel"/>
    <w:tmpl w:val="D848F3B6"/>
    <w:lvl w:ilvl="0" w:tplc="51B28E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B7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7F65FA"/>
    <w:multiLevelType w:val="hybridMultilevel"/>
    <w:tmpl w:val="CC2A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50911">
    <w:abstractNumId w:val="20"/>
  </w:num>
  <w:num w:numId="2" w16cid:durableId="1651405834">
    <w:abstractNumId w:val="4"/>
  </w:num>
  <w:num w:numId="3" w16cid:durableId="1643924814">
    <w:abstractNumId w:val="15"/>
  </w:num>
  <w:num w:numId="4" w16cid:durableId="198843440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03113704">
    <w:abstractNumId w:val="1"/>
  </w:num>
  <w:num w:numId="6" w16cid:durableId="401147759">
    <w:abstractNumId w:val="16"/>
  </w:num>
  <w:num w:numId="7" w16cid:durableId="1285454724">
    <w:abstractNumId w:val="8"/>
  </w:num>
  <w:num w:numId="8" w16cid:durableId="1038317795">
    <w:abstractNumId w:val="2"/>
  </w:num>
  <w:num w:numId="9" w16cid:durableId="1803618653">
    <w:abstractNumId w:val="14"/>
  </w:num>
  <w:num w:numId="10" w16cid:durableId="1716812384">
    <w:abstractNumId w:val="5"/>
  </w:num>
  <w:num w:numId="11" w16cid:durableId="2104034935">
    <w:abstractNumId w:val="21"/>
  </w:num>
  <w:num w:numId="12" w16cid:durableId="644553436">
    <w:abstractNumId w:val="3"/>
  </w:num>
  <w:num w:numId="13" w16cid:durableId="580720597">
    <w:abstractNumId w:val="11"/>
  </w:num>
  <w:num w:numId="14" w16cid:durableId="1964074487">
    <w:abstractNumId w:val="12"/>
  </w:num>
  <w:num w:numId="15" w16cid:durableId="1986280974">
    <w:abstractNumId w:val="18"/>
  </w:num>
  <w:num w:numId="16" w16cid:durableId="1686638902">
    <w:abstractNumId w:val="6"/>
  </w:num>
  <w:num w:numId="17" w16cid:durableId="1908956677">
    <w:abstractNumId w:val="10"/>
  </w:num>
  <w:num w:numId="18" w16cid:durableId="763648261">
    <w:abstractNumId w:val="7"/>
  </w:num>
  <w:num w:numId="19" w16cid:durableId="1884749961">
    <w:abstractNumId w:val="17"/>
  </w:num>
  <w:num w:numId="20" w16cid:durableId="800418967">
    <w:abstractNumId w:val="9"/>
  </w:num>
  <w:num w:numId="21" w16cid:durableId="616642011">
    <w:abstractNumId w:val="13"/>
  </w:num>
  <w:num w:numId="22" w16cid:durableId="1616328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D1"/>
    <w:rsid w:val="000521B9"/>
    <w:rsid w:val="000671F7"/>
    <w:rsid w:val="000E31E4"/>
    <w:rsid w:val="0021758A"/>
    <w:rsid w:val="002B475D"/>
    <w:rsid w:val="003711F9"/>
    <w:rsid w:val="00373610"/>
    <w:rsid w:val="004173F4"/>
    <w:rsid w:val="00482012"/>
    <w:rsid w:val="0055045C"/>
    <w:rsid w:val="005672F8"/>
    <w:rsid w:val="00723055"/>
    <w:rsid w:val="008A208B"/>
    <w:rsid w:val="008E797D"/>
    <w:rsid w:val="009B01BB"/>
    <w:rsid w:val="009C1B40"/>
    <w:rsid w:val="009E0E24"/>
    <w:rsid w:val="00A153D1"/>
    <w:rsid w:val="00A62E72"/>
    <w:rsid w:val="00A768BB"/>
    <w:rsid w:val="00AB1B5B"/>
    <w:rsid w:val="00DE18D1"/>
    <w:rsid w:val="00F6091C"/>
    <w:rsid w:val="00F63F26"/>
    <w:rsid w:val="00F85835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DA3E58"/>
  <w15:chartTrackingRefBased/>
  <w15:docId w15:val="{79DD877F-4A30-4094-B19E-48D93E4A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360"/>
    </w:pPr>
    <w:rPr>
      <w:b/>
      <w:sz w:val="23"/>
    </w:rPr>
  </w:style>
  <w:style w:type="paragraph" w:styleId="ListParagraph">
    <w:name w:val="List Paragraph"/>
    <w:basedOn w:val="Normal"/>
    <w:uiPriority w:val="34"/>
    <w:qFormat/>
    <w:rsid w:val="005672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HT-3000 – A new thermo-hygrometer for IAQ and Mold Remediation Specialists, Flooring professionals, Restoration Contractors, Home Inspectors and General Contractors</vt:lpstr>
    </vt:vector>
  </TitlesOfParts>
  <Company>Delmhorst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HT-3000 – A new thermo-hygrometer for IAQ and Mold Remediation Specialists, Flooring professionals, Restoration Contractors, Home Inspectors and General Contractors</dc:title>
  <dc:subject/>
  <dc:creator>Delmhorst</dc:creator>
  <cp:keywords/>
  <dc:description/>
  <cp:lastModifiedBy>Jessica Skok</cp:lastModifiedBy>
  <cp:revision>2</cp:revision>
  <cp:lastPrinted>2024-04-18T16:33:00Z</cp:lastPrinted>
  <dcterms:created xsi:type="dcterms:W3CDTF">2024-06-28T19:58:00Z</dcterms:created>
  <dcterms:modified xsi:type="dcterms:W3CDTF">2024-06-28T19:58:00Z</dcterms:modified>
</cp:coreProperties>
</file>